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96C54">
      <w:pPr>
        <w:jc w:val="left"/>
        <w:rPr>
          <w:rFonts w:hint="default" w:eastAsia="仿宋_GB2312"/>
          <w:kern w:val="0"/>
          <w:sz w:val="30"/>
          <w:szCs w:val="30"/>
          <w:lang w:val="en-US" w:eastAsia="zh-CN"/>
        </w:rPr>
      </w:pPr>
      <w:r>
        <w:rPr>
          <w:rFonts w:hint="eastAsia" w:ascii="黑体" w:hAnsi="黑体" w:eastAsia="黑体" w:cs="黑体"/>
          <w:kern w:val="0"/>
          <w:sz w:val="30"/>
          <w:szCs w:val="30"/>
          <w:lang w:val="en-US" w:eastAsia="zh-CN"/>
        </w:rPr>
        <w:t>附件</w:t>
      </w:r>
    </w:p>
    <w:p w14:paraId="3E2C0EF4">
      <w:pPr>
        <w:jc w:val="center"/>
        <w:rPr>
          <w:rFonts w:hint="eastAsia" w:eastAsia="仿宋_GB2312"/>
          <w:kern w:val="0"/>
          <w:sz w:val="30"/>
          <w:szCs w:val="30"/>
          <w:lang w:val="en-US" w:eastAsia="zh-CN"/>
        </w:rPr>
      </w:pPr>
      <w:bookmarkStart w:id="0" w:name="_GoBack"/>
      <w:r>
        <w:rPr>
          <w:rFonts w:hint="eastAsia" w:ascii="方正小标宋_GBK" w:hAnsi="方正小标宋_GBK" w:eastAsia="方正小标宋_GBK" w:cs="方正小标宋_GBK"/>
          <w:kern w:val="0"/>
          <w:sz w:val="36"/>
          <w:szCs w:val="36"/>
          <w:lang w:val="en-US" w:eastAsia="zh-CN"/>
        </w:rPr>
        <w:t>芜湖高新技术创业服务中心有限公司网站服务器部署及运维项目报价单</w:t>
      </w:r>
    </w:p>
    <w:bookmarkEnd w:id="0"/>
    <w:p w14:paraId="580D1F91">
      <w:pPr>
        <w:jc w:val="both"/>
        <w:rPr>
          <w:rFonts w:hint="default" w:ascii="楷体" w:hAnsi="楷体" w:eastAsia="楷体" w:cs="楷体"/>
          <w:b w:val="0"/>
          <w:bCs w:val="0"/>
          <w:kern w:val="0"/>
          <w:sz w:val="30"/>
          <w:szCs w:val="30"/>
          <w:lang w:val="en-US" w:eastAsia="zh-CN"/>
        </w:rPr>
      </w:pPr>
      <w:r>
        <w:rPr>
          <w:rFonts w:hint="eastAsia" w:ascii="楷体" w:hAnsi="楷体" w:eastAsia="楷体" w:cs="楷体"/>
          <w:b w:val="0"/>
          <w:bCs w:val="0"/>
          <w:kern w:val="0"/>
          <w:sz w:val="30"/>
          <w:szCs w:val="30"/>
          <w:lang w:val="en-US" w:eastAsia="zh-CN"/>
        </w:rPr>
        <w:t>报价单位：                                                               报价日期：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107"/>
        <w:gridCol w:w="5493"/>
        <w:gridCol w:w="1413"/>
        <w:gridCol w:w="1147"/>
        <w:gridCol w:w="1439"/>
        <w:gridCol w:w="1721"/>
      </w:tblGrid>
      <w:tr w14:paraId="2275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0CD6BC04">
            <w:pPr>
              <w:jc w:val="center"/>
              <w:rPr>
                <w:rFonts w:hint="eastAsia" w:ascii="黑体" w:hAnsi="黑体" w:eastAsia="黑体" w:cs="黑体"/>
                <w:b w:val="0"/>
                <w:bCs w:val="0"/>
                <w:kern w:val="0"/>
                <w:sz w:val="30"/>
                <w:szCs w:val="30"/>
                <w:vertAlign w:val="baseline"/>
                <w:lang w:val="en-US" w:eastAsia="zh-CN"/>
              </w:rPr>
            </w:pPr>
            <w:r>
              <w:rPr>
                <w:rFonts w:hint="eastAsia" w:ascii="黑体" w:hAnsi="黑体" w:eastAsia="黑体" w:cs="黑体"/>
                <w:b w:val="0"/>
                <w:bCs w:val="0"/>
                <w:kern w:val="0"/>
                <w:sz w:val="30"/>
                <w:szCs w:val="30"/>
                <w:vertAlign w:val="baseline"/>
                <w:lang w:val="en-US" w:eastAsia="zh-CN"/>
              </w:rPr>
              <w:t>序号</w:t>
            </w:r>
          </w:p>
        </w:tc>
        <w:tc>
          <w:tcPr>
            <w:tcW w:w="2107" w:type="dxa"/>
            <w:vAlign w:val="center"/>
          </w:tcPr>
          <w:p w14:paraId="53CB4340">
            <w:pPr>
              <w:jc w:val="center"/>
              <w:rPr>
                <w:rFonts w:hint="eastAsia" w:ascii="黑体" w:hAnsi="黑体" w:eastAsia="黑体" w:cs="黑体"/>
                <w:b w:val="0"/>
                <w:bCs w:val="0"/>
                <w:kern w:val="0"/>
                <w:sz w:val="30"/>
                <w:szCs w:val="30"/>
                <w:vertAlign w:val="baseline"/>
                <w:lang w:val="en-US" w:eastAsia="zh-CN"/>
              </w:rPr>
            </w:pPr>
            <w:r>
              <w:rPr>
                <w:rFonts w:hint="eastAsia" w:ascii="黑体" w:hAnsi="黑体" w:eastAsia="黑体" w:cs="黑体"/>
                <w:b w:val="0"/>
                <w:bCs w:val="0"/>
                <w:kern w:val="0"/>
                <w:sz w:val="30"/>
                <w:szCs w:val="30"/>
                <w:vertAlign w:val="baseline"/>
                <w:lang w:val="en-US" w:eastAsia="zh-CN"/>
              </w:rPr>
              <w:t>项目</w:t>
            </w:r>
          </w:p>
        </w:tc>
        <w:tc>
          <w:tcPr>
            <w:tcW w:w="5493" w:type="dxa"/>
            <w:vAlign w:val="center"/>
          </w:tcPr>
          <w:p w14:paraId="04B6E5D7">
            <w:pPr>
              <w:jc w:val="center"/>
              <w:rPr>
                <w:rFonts w:hint="eastAsia" w:ascii="黑体" w:hAnsi="黑体" w:eastAsia="黑体" w:cs="黑体"/>
                <w:b w:val="0"/>
                <w:bCs w:val="0"/>
                <w:kern w:val="0"/>
                <w:sz w:val="30"/>
                <w:szCs w:val="30"/>
                <w:vertAlign w:val="baseline"/>
                <w:lang w:val="en-US" w:eastAsia="zh-CN"/>
              </w:rPr>
            </w:pPr>
            <w:r>
              <w:rPr>
                <w:rFonts w:hint="eastAsia" w:ascii="黑体" w:hAnsi="黑体" w:eastAsia="黑体" w:cs="黑体"/>
                <w:b w:val="0"/>
                <w:bCs w:val="0"/>
                <w:kern w:val="0"/>
                <w:sz w:val="30"/>
                <w:szCs w:val="30"/>
                <w:vertAlign w:val="baseline"/>
                <w:lang w:val="en-US" w:eastAsia="zh-CN"/>
              </w:rPr>
              <w:t>标准</w:t>
            </w:r>
          </w:p>
        </w:tc>
        <w:tc>
          <w:tcPr>
            <w:tcW w:w="1413" w:type="dxa"/>
            <w:vAlign w:val="center"/>
          </w:tcPr>
          <w:p w14:paraId="4DD3E7B4">
            <w:pPr>
              <w:jc w:val="center"/>
              <w:rPr>
                <w:rFonts w:hint="eastAsia" w:ascii="黑体" w:hAnsi="黑体" w:eastAsia="黑体" w:cs="黑体"/>
                <w:b w:val="0"/>
                <w:bCs w:val="0"/>
                <w:kern w:val="0"/>
                <w:sz w:val="30"/>
                <w:szCs w:val="30"/>
                <w:vertAlign w:val="baseline"/>
                <w:lang w:val="en-US" w:eastAsia="zh-CN"/>
              </w:rPr>
            </w:pPr>
            <w:r>
              <w:rPr>
                <w:rFonts w:hint="eastAsia" w:ascii="黑体" w:hAnsi="黑体" w:eastAsia="黑体" w:cs="黑体"/>
                <w:b w:val="0"/>
                <w:bCs w:val="0"/>
                <w:kern w:val="0"/>
                <w:sz w:val="30"/>
                <w:szCs w:val="30"/>
                <w:vertAlign w:val="baseline"/>
                <w:lang w:val="en-US" w:eastAsia="zh-CN"/>
              </w:rPr>
              <w:t>单位</w:t>
            </w:r>
          </w:p>
        </w:tc>
        <w:tc>
          <w:tcPr>
            <w:tcW w:w="1147" w:type="dxa"/>
            <w:vAlign w:val="center"/>
          </w:tcPr>
          <w:p w14:paraId="52A02D34">
            <w:pPr>
              <w:jc w:val="center"/>
              <w:rPr>
                <w:rFonts w:hint="eastAsia" w:ascii="黑体" w:hAnsi="黑体" w:eastAsia="黑体" w:cs="黑体"/>
                <w:b w:val="0"/>
                <w:bCs w:val="0"/>
                <w:kern w:val="0"/>
                <w:sz w:val="30"/>
                <w:szCs w:val="30"/>
                <w:vertAlign w:val="baseline"/>
                <w:lang w:val="en-US" w:eastAsia="zh-CN"/>
              </w:rPr>
            </w:pPr>
            <w:r>
              <w:rPr>
                <w:rFonts w:hint="eastAsia" w:ascii="黑体" w:hAnsi="黑体" w:eastAsia="黑体" w:cs="黑体"/>
                <w:b w:val="0"/>
                <w:bCs w:val="0"/>
                <w:kern w:val="0"/>
                <w:sz w:val="30"/>
                <w:szCs w:val="30"/>
                <w:vertAlign w:val="baseline"/>
                <w:lang w:val="en-US" w:eastAsia="zh-CN"/>
              </w:rPr>
              <w:t>数量</w:t>
            </w:r>
          </w:p>
        </w:tc>
        <w:tc>
          <w:tcPr>
            <w:tcW w:w="1439" w:type="dxa"/>
            <w:vAlign w:val="center"/>
          </w:tcPr>
          <w:p w14:paraId="363A573D">
            <w:pPr>
              <w:jc w:val="center"/>
              <w:rPr>
                <w:rFonts w:hint="eastAsia" w:ascii="黑体" w:hAnsi="黑体" w:eastAsia="黑体" w:cs="黑体"/>
                <w:b w:val="0"/>
                <w:bCs w:val="0"/>
                <w:kern w:val="0"/>
                <w:sz w:val="30"/>
                <w:szCs w:val="30"/>
                <w:vertAlign w:val="baseline"/>
                <w:lang w:val="en-US" w:eastAsia="zh-CN"/>
              </w:rPr>
            </w:pPr>
            <w:r>
              <w:rPr>
                <w:rFonts w:hint="eastAsia" w:ascii="黑体" w:hAnsi="黑体" w:eastAsia="黑体" w:cs="黑体"/>
                <w:b w:val="0"/>
                <w:bCs w:val="0"/>
                <w:kern w:val="0"/>
                <w:sz w:val="30"/>
                <w:szCs w:val="30"/>
                <w:vertAlign w:val="baseline"/>
                <w:lang w:val="en-US" w:eastAsia="zh-CN"/>
              </w:rPr>
              <w:t>价格</w:t>
            </w:r>
          </w:p>
        </w:tc>
        <w:tc>
          <w:tcPr>
            <w:tcW w:w="1721" w:type="dxa"/>
            <w:vAlign w:val="center"/>
          </w:tcPr>
          <w:p w14:paraId="3FF03B19">
            <w:pPr>
              <w:jc w:val="center"/>
              <w:rPr>
                <w:rFonts w:hint="eastAsia" w:ascii="黑体" w:hAnsi="黑体" w:eastAsia="黑体" w:cs="黑体"/>
                <w:b w:val="0"/>
                <w:bCs w:val="0"/>
                <w:kern w:val="0"/>
                <w:sz w:val="30"/>
                <w:szCs w:val="30"/>
                <w:vertAlign w:val="baseline"/>
                <w:lang w:val="en-US" w:eastAsia="zh-CN"/>
              </w:rPr>
            </w:pPr>
            <w:r>
              <w:rPr>
                <w:rFonts w:hint="eastAsia" w:ascii="黑体" w:hAnsi="黑体" w:eastAsia="黑体" w:cs="黑体"/>
                <w:b w:val="0"/>
                <w:bCs w:val="0"/>
                <w:kern w:val="0"/>
                <w:sz w:val="30"/>
                <w:szCs w:val="30"/>
                <w:vertAlign w:val="baseline"/>
                <w:lang w:val="en-US" w:eastAsia="zh-CN"/>
              </w:rPr>
              <w:t>备注</w:t>
            </w:r>
          </w:p>
        </w:tc>
      </w:tr>
      <w:tr w14:paraId="754A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54" w:type="dxa"/>
            <w:vAlign w:val="center"/>
          </w:tcPr>
          <w:p w14:paraId="7EB69A51">
            <w:pPr>
              <w:jc w:val="center"/>
              <w:rPr>
                <w:rFonts w:hint="eastAsia" w:eastAsia="仿宋_GB2312"/>
                <w:kern w:val="0"/>
                <w:sz w:val="30"/>
                <w:szCs w:val="30"/>
                <w:lang w:val="en-US" w:eastAsia="zh-CN"/>
              </w:rPr>
            </w:pPr>
            <w:r>
              <w:rPr>
                <w:rFonts w:hint="eastAsia" w:eastAsia="仿宋_GB2312"/>
                <w:kern w:val="0"/>
                <w:sz w:val="30"/>
                <w:szCs w:val="30"/>
                <w:lang w:val="en-US" w:eastAsia="zh-CN"/>
              </w:rPr>
              <w:t>1</w:t>
            </w:r>
          </w:p>
        </w:tc>
        <w:tc>
          <w:tcPr>
            <w:tcW w:w="2107" w:type="dxa"/>
            <w:vAlign w:val="center"/>
          </w:tcPr>
          <w:p w14:paraId="2DAA8EED">
            <w:pPr>
              <w:jc w:val="center"/>
              <w:rPr>
                <w:rFonts w:hint="eastAsia" w:eastAsia="仿宋_GB2312"/>
                <w:kern w:val="0"/>
                <w:sz w:val="30"/>
                <w:szCs w:val="30"/>
                <w:lang w:val="en-US" w:eastAsia="zh-CN"/>
              </w:rPr>
            </w:pPr>
            <w:r>
              <w:rPr>
                <w:rFonts w:hint="eastAsia" w:eastAsia="仿宋_GB2312"/>
                <w:kern w:val="0"/>
                <w:sz w:val="30"/>
                <w:szCs w:val="30"/>
                <w:lang w:val="en-US" w:eastAsia="zh-CN"/>
              </w:rPr>
              <w:t>服务器部署</w:t>
            </w:r>
          </w:p>
        </w:tc>
        <w:tc>
          <w:tcPr>
            <w:tcW w:w="5493" w:type="dxa"/>
            <w:vAlign w:val="center"/>
          </w:tcPr>
          <w:p w14:paraId="060B0B87">
            <w:pPr>
              <w:jc w:val="center"/>
              <w:rPr>
                <w:rFonts w:hint="eastAsia" w:eastAsia="仿宋_GB2312"/>
                <w:kern w:val="0"/>
                <w:sz w:val="30"/>
                <w:szCs w:val="30"/>
                <w:lang w:val="en-US" w:eastAsia="zh-CN"/>
              </w:rPr>
            </w:pPr>
            <w:r>
              <w:rPr>
                <w:rFonts w:hint="eastAsia" w:eastAsia="仿宋_GB2312"/>
                <w:kern w:val="0"/>
                <w:sz w:val="30"/>
                <w:szCs w:val="30"/>
                <w:lang w:val="en-US" w:eastAsia="zh-CN"/>
              </w:rPr>
              <w:t>例：XX服务器，4核8g，40g硬盘，10m带宽</w:t>
            </w:r>
          </w:p>
        </w:tc>
        <w:tc>
          <w:tcPr>
            <w:tcW w:w="1413" w:type="dxa"/>
            <w:vAlign w:val="center"/>
          </w:tcPr>
          <w:p w14:paraId="38486A22">
            <w:pPr>
              <w:jc w:val="center"/>
              <w:rPr>
                <w:rFonts w:hint="default" w:eastAsia="仿宋_GB2312"/>
                <w:kern w:val="0"/>
                <w:sz w:val="30"/>
                <w:szCs w:val="30"/>
                <w:lang w:val="en-US" w:eastAsia="zh-CN"/>
              </w:rPr>
            </w:pPr>
            <w:r>
              <w:rPr>
                <w:rFonts w:hint="eastAsia" w:eastAsia="仿宋_GB2312"/>
                <w:kern w:val="0"/>
                <w:sz w:val="30"/>
                <w:szCs w:val="30"/>
                <w:lang w:val="en-US" w:eastAsia="zh-CN"/>
              </w:rPr>
              <w:t>项/年</w:t>
            </w:r>
          </w:p>
        </w:tc>
        <w:tc>
          <w:tcPr>
            <w:tcW w:w="1147" w:type="dxa"/>
            <w:vAlign w:val="center"/>
          </w:tcPr>
          <w:p w14:paraId="2E1644F7">
            <w:pPr>
              <w:jc w:val="center"/>
              <w:rPr>
                <w:rFonts w:hint="eastAsia" w:eastAsia="仿宋_GB2312"/>
                <w:kern w:val="0"/>
                <w:sz w:val="30"/>
                <w:szCs w:val="30"/>
                <w:lang w:val="en-US" w:eastAsia="zh-CN"/>
              </w:rPr>
            </w:pPr>
            <w:r>
              <w:rPr>
                <w:rFonts w:hint="eastAsia" w:eastAsia="仿宋_GB2312"/>
                <w:kern w:val="0"/>
                <w:sz w:val="30"/>
                <w:szCs w:val="30"/>
                <w:lang w:val="en-US" w:eastAsia="zh-CN"/>
              </w:rPr>
              <w:t>1</w:t>
            </w:r>
          </w:p>
        </w:tc>
        <w:tc>
          <w:tcPr>
            <w:tcW w:w="1439" w:type="dxa"/>
            <w:vAlign w:val="center"/>
          </w:tcPr>
          <w:p w14:paraId="57303B0D">
            <w:pPr>
              <w:jc w:val="center"/>
              <w:rPr>
                <w:rFonts w:hint="eastAsia" w:eastAsia="仿宋_GB2312"/>
                <w:kern w:val="0"/>
                <w:sz w:val="30"/>
                <w:szCs w:val="30"/>
                <w:lang w:val="en-US" w:eastAsia="zh-CN"/>
              </w:rPr>
            </w:pPr>
          </w:p>
        </w:tc>
        <w:tc>
          <w:tcPr>
            <w:tcW w:w="1721" w:type="dxa"/>
            <w:vAlign w:val="center"/>
          </w:tcPr>
          <w:p w14:paraId="7EA67297">
            <w:pPr>
              <w:jc w:val="center"/>
              <w:rPr>
                <w:rFonts w:hint="eastAsia" w:eastAsia="仿宋_GB2312"/>
                <w:kern w:val="0"/>
                <w:sz w:val="30"/>
                <w:szCs w:val="30"/>
                <w:lang w:val="en-US" w:eastAsia="zh-CN"/>
              </w:rPr>
            </w:pPr>
          </w:p>
        </w:tc>
      </w:tr>
      <w:tr w14:paraId="6CB5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54" w:type="dxa"/>
            <w:vAlign w:val="center"/>
          </w:tcPr>
          <w:p w14:paraId="7C5A8A5F">
            <w:pPr>
              <w:jc w:val="center"/>
              <w:rPr>
                <w:rFonts w:hint="default" w:eastAsia="仿宋_GB2312"/>
                <w:kern w:val="0"/>
                <w:sz w:val="30"/>
                <w:szCs w:val="30"/>
                <w:lang w:val="en-US" w:eastAsia="zh-CN"/>
              </w:rPr>
            </w:pPr>
            <w:r>
              <w:rPr>
                <w:rFonts w:hint="eastAsia" w:eastAsia="仿宋_GB2312"/>
                <w:kern w:val="0"/>
                <w:sz w:val="30"/>
                <w:szCs w:val="30"/>
                <w:lang w:val="en-US" w:eastAsia="zh-CN"/>
              </w:rPr>
              <w:t>2</w:t>
            </w:r>
          </w:p>
        </w:tc>
        <w:tc>
          <w:tcPr>
            <w:tcW w:w="2107" w:type="dxa"/>
            <w:vAlign w:val="center"/>
          </w:tcPr>
          <w:p w14:paraId="593C70BC">
            <w:pPr>
              <w:jc w:val="center"/>
              <w:rPr>
                <w:rFonts w:hint="eastAsia" w:eastAsia="仿宋_GB2312"/>
                <w:kern w:val="0"/>
                <w:sz w:val="30"/>
                <w:szCs w:val="30"/>
                <w:lang w:val="en-US" w:eastAsia="zh-CN"/>
              </w:rPr>
            </w:pPr>
            <w:r>
              <w:rPr>
                <w:rFonts w:hint="eastAsia" w:eastAsia="仿宋_GB2312"/>
                <w:kern w:val="0"/>
                <w:sz w:val="30"/>
                <w:szCs w:val="30"/>
                <w:lang w:val="en-US" w:eastAsia="zh-CN"/>
              </w:rPr>
              <w:t>网络安全与加速配置</w:t>
            </w:r>
          </w:p>
        </w:tc>
        <w:tc>
          <w:tcPr>
            <w:tcW w:w="5493" w:type="dxa"/>
            <w:vAlign w:val="center"/>
          </w:tcPr>
          <w:p w14:paraId="3E369815">
            <w:pPr>
              <w:jc w:val="center"/>
              <w:rPr>
                <w:rFonts w:hint="eastAsia" w:eastAsia="仿宋_GB2312"/>
                <w:kern w:val="0"/>
                <w:sz w:val="30"/>
                <w:szCs w:val="30"/>
                <w:lang w:val="en-US" w:eastAsia="zh-CN"/>
              </w:rPr>
            </w:pPr>
            <w:r>
              <w:rPr>
                <w:rFonts w:hint="eastAsia" w:eastAsia="仿宋_GB2312"/>
                <w:kern w:val="0"/>
                <w:sz w:val="30"/>
                <w:szCs w:val="30"/>
                <w:lang w:val="en-US" w:eastAsia="zh-CN"/>
              </w:rPr>
              <w:t>/</w:t>
            </w:r>
          </w:p>
        </w:tc>
        <w:tc>
          <w:tcPr>
            <w:tcW w:w="1413" w:type="dxa"/>
            <w:vAlign w:val="center"/>
          </w:tcPr>
          <w:p w14:paraId="3ADF3BF6">
            <w:pPr>
              <w:jc w:val="center"/>
              <w:rPr>
                <w:rFonts w:hint="eastAsia" w:eastAsia="仿宋_GB2312"/>
                <w:kern w:val="0"/>
                <w:sz w:val="30"/>
                <w:szCs w:val="30"/>
                <w:lang w:val="en-US" w:eastAsia="zh-CN"/>
              </w:rPr>
            </w:pPr>
            <w:r>
              <w:rPr>
                <w:rFonts w:hint="eastAsia" w:eastAsia="仿宋_GB2312"/>
                <w:kern w:val="0"/>
                <w:sz w:val="30"/>
                <w:szCs w:val="30"/>
                <w:lang w:val="en-US" w:eastAsia="zh-CN"/>
              </w:rPr>
              <w:t>项/年</w:t>
            </w:r>
          </w:p>
        </w:tc>
        <w:tc>
          <w:tcPr>
            <w:tcW w:w="1147" w:type="dxa"/>
            <w:vAlign w:val="center"/>
          </w:tcPr>
          <w:p w14:paraId="22E50273">
            <w:pPr>
              <w:jc w:val="center"/>
              <w:rPr>
                <w:rFonts w:hint="eastAsia" w:eastAsia="仿宋_GB2312"/>
                <w:kern w:val="0"/>
                <w:sz w:val="30"/>
                <w:szCs w:val="30"/>
                <w:lang w:val="en-US" w:eastAsia="zh-CN"/>
              </w:rPr>
            </w:pPr>
            <w:r>
              <w:rPr>
                <w:rFonts w:hint="eastAsia" w:eastAsia="仿宋_GB2312"/>
                <w:kern w:val="0"/>
                <w:sz w:val="30"/>
                <w:szCs w:val="30"/>
                <w:lang w:val="en-US" w:eastAsia="zh-CN"/>
              </w:rPr>
              <w:t>1</w:t>
            </w:r>
          </w:p>
        </w:tc>
        <w:tc>
          <w:tcPr>
            <w:tcW w:w="1439" w:type="dxa"/>
            <w:vAlign w:val="center"/>
          </w:tcPr>
          <w:p w14:paraId="63155ACE">
            <w:pPr>
              <w:jc w:val="center"/>
              <w:rPr>
                <w:rFonts w:hint="eastAsia" w:eastAsia="仿宋_GB2312"/>
                <w:kern w:val="0"/>
                <w:sz w:val="30"/>
                <w:szCs w:val="30"/>
                <w:lang w:val="en-US" w:eastAsia="zh-CN"/>
              </w:rPr>
            </w:pPr>
          </w:p>
        </w:tc>
        <w:tc>
          <w:tcPr>
            <w:tcW w:w="1721" w:type="dxa"/>
            <w:vAlign w:val="center"/>
          </w:tcPr>
          <w:p w14:paraId="5167A0AF">
            <w:pPr>
              <w:jc w:val="center"/>
              <w:rPr>
                <w:rFonts w:hint="eastAsia" w:eastAsia="仿宋_GB2312"/>
                <w:kern w:val="0"/>
                <w:sz w:val="30"/>
                <w:szCs w:val="30"/>
                <w:lang w:val="en-US" w:eastAsia="zh-CN"/>
              </w:rPr>
            </w:pPr>
          </w:p>
        </w:tc>
      </w:tr>
      <w:tr w14:paraId="25D5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854" w:type="dxa"/>
            <w:vAlign w:val="center"/>
          </w:tcPr>
          <w:p w14:paraId="0D7799AC">
            <w:pPr>
              <w:jc w:val="center"/>
              <w:rPr>
                <w:rFonts w:hint="eastAsia" w:eastAsia="仿宋_GB2312"/>
                <w:kern w:val="0"/>
                <w:sz w:val="30"/>
                <w:szCs w:val="30"/>
                <w:lang w:val="en-US" w:eastAsia="zh-CN"/>
              </w:rPr>
            </w:pPr>
            <w:r>
              <w:rPr>
                <w:rFonts w:hint="eastAsia" w:eastAsia="仿宋_GB2312"/>
                <w:kern w:val="0"/>
                <w:sz w:val="30"/>
                <w:szCs w:val="30"/>
                <w:lang w:val="en-US" w:eastAsia="zh-CN"/>
              </w:rPr>
              <w:t>3</w:t>
            </w:r>
          </w:p>
        </w:tc>
        <w:tc>
          <w:tcPr>
            <w:tcW w:w="2107" w:type="dxa"/>
            <w:vAlign w:val="center"/>
          </w:tcPr>
          <w:p w14:paraId="02B25F45">
            <w:pPr>
              <w:jc w:val="center"/>
              <w:rPr>
                <w:rFonts w:hint="eastAsia" w:eastAsia="仿宋_GB2312"/>
                <w:kern w:val="0"/>
                <w:sz w:val="30"/>
                <w:szCs w:val="30"/>
                <w:lang w:val="en-US" w:eastAsia="zh-CN"/>
              </w:rPr>
            </w:pPr>
            <w:r>
              <w:rPr>
                <w:rFonts w:hint="eastAsia" w:eastAsia="仿宋_GB2312"/>
                <w:kern w:val="0"/>
                <w:sz w:val="30"/>
                <w:szCs w:val="30"/>
                <w:lang w:val="en-US" w:eastAsia="zh-CN"/>
              </w:rPr>
              <w:t>网站运营维护</w:t>
            </w:r>
          </w:p>
        </w:tc>
        <w:tc>
          <w:tcPr>
            <w:tcW w:w="5493" w:type="dxa"/>
            <w:vAlign w:val="center"/>
          </w:tcPr>
          <w:p w14:paraId="2169A4C3">
            <w:pPr>
              <w:jc w:val="center"/>
              <w:rPr>
                <w:rFonts w:hint="eastAsia" w:eastAsia="仿宋_GB2312"/>
                <w:kern w:val="0"/>
                <w:sz w:val="30"/>
                <w:szCs w:val="30"/>
                <w:lang w:val="en-US" w:eastAsia="zh-CN"/>
              </w:rPr>
            </w:pPr>
            <w:r>
              <w:rPr>
                <w:rFonts w:hint="eastAsia" w:eastAsia="仿宋_GB2312"/>
                <w:kern w:val="0"/>
                <w:sz w:val="30"/>
                <w:szCs w:val="30"/>
                <w:lang w:val="en-US" w:eastAsia="zh-CN"/>
              </w:rPr>
              <w:t>/</w:t>
            </w:r>
          </w:p>
        </w:tc>
        <w:tc>
          <w:tcPr>
            <w:tcW w:w="1413" w:type="dxa"/>
            <w:vAlign w:val="center"/>
          </w:tcPr>
          <w:p w14:paraId="741E9373">
            <w:pPr>
              <w:jc w:val="center"/>
              <w:rPr>
                <w:rFonts w:hint="eastAsia" w:eastAsia="仿宋_GB2312"/>
                <w:kern w:val="0"/>
                <w:sz w:val="30"/>
                <w:szCs w:val="30"/>
                <w:lang w:val="en-US" w:eastAsia="zh-CN"/>
              </w:rPr>
            </w:pPr>
            <w:r>
              <w:rPr>
                <w:rFonts w:hint="eastAsia" w:eastAsia="仿宋_GB2312"/>
                <w:kern w:val="0"/>
                <w:sz w:val="30"/>
                <w:szCs w:val="30"/>
                <w:lang w:val="en-US" w:eastAsia="zh-CN"/>
              </w:rPr>
              <w:t>项/年</w:t>
            </w:r>
          </w:p>
        </w:tc>
        <w:tc>
          <w:tcPr>
            <w:tcW w:w="1147" w:type="dxa"/>
            <w:vAlign w:val="center"/>
          </w:tcPr>
          <w:p w14:paraId="08F23D05">
            <w:pPr>
              <w:jc w:val="center"/>
              <w:rPr>
                <w:rFonts w:hint="eastAsia" w:eastAsia="仿宋_GB2312"/>
                <w:kern w:val="0"/>
                <w:sz w:val="30"/>
                <w:szCs w:val="30"/>
                <w:lang w:val="en-US" w:eastAsia="zh-CN"/>
              </w:rPr>
            </w:pPr>
            <w:r>
              <w:rPr>
                <w:rFonts w:hint="eastAsia" w:eastAsia="仿宋_GB2312"/>
                <w:kern w:val="0"/>
                <w:sz w:val="30"/>
                <w:szCs w:val="30"/>
                <w:lang w:val="en-US" w:eastAsia="zh-CN"/>
              </w:rPr>
              <w:t>1</w:t>
            </w:r>
          </w:p>
        </w:tc>
        <w:tc>
          <w:tcPr>
            <w:tcW w:w="1439" w:type="dxa"/>
            <w:vAlign w:val="center"/>
          </w:tcPr>
          <w:p w14:paraId="24B06F76">
            <w:pPr>
              <w:jc w:val="center"/>
              <w:rPr>
                <w:rFonts w:hint="eastAsia" w:eastAsia="仿宋_GB2312"/>
                <w:kern w:val="0"/>
                <w:sz w:val="30"/>
                <w:szCs w:val="30"/>
                <w:lang w:val="en-US" w:eastAsia="zh-CN"/>
              </w:rPr>
            </w:pPr>
          </w:p>
        </w:tc>
        <w:tc>
          <w:tcPr>
            <w:tcW w:w="1721" w:type="dxa"/>
            <w:vAlign w:val="center"/>
          </w:tcPr>
          <w:p w14:paraId="778FE0E3">
            <w:pPr>
              <w:jc w:val="center"/>
              <w:rPr>
                <w:rFonts w:hint="eastAsia" w:eastAsia="仿宋_GB2312"/>
                <w:kern w:val="0"/>
                <w:sz w:val="30"/>
                <w:szCs w:val="30"/>
                <w:lang w:val="en-US" w:eastAsia="zh-CN"/>
              </w:rPr>
            </w:pPr>
          </w:p>
        </w:tc>
      </w:tr>
      <w:tr w14:paraId="0F29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014" w:type="dxa"/>
            <w:gridSpan w:val="5"/>
            <w:vAlign w:val="center"/>
          </w:tcPr>
          <w:p w14:paraId="44D0EC86">
            <w:pPr>
              <w:jc w:val="center"/>
              <w:rPr>
                <w:rFonts w:hint="default" w:eastAsia="仿宋_GB2312"/>
                <w:kern w:val="0"/>
                <w:sz w:val="30"/>
                <w:szCs w:val="30"/>
                <w:vertAlign w:val="baseline"/>
                <w:lang w:val="en-US" w:eastAsia="zh-CN"/>
              </w:rPr>
            </w:pPr>
            <w:r>
              <w:rPr>
                <w:rFonts w:hint="eastAsia" w:eastAsia="仿宋_GB2312"/>
                <w:kern w:val="0"/>
                <w:sz w:val="30"/>
                <w:szCs w:val="30"/>
                <w:vertAlign w:val="baseline"/>
                <w:lang w:val="en-US" w:eastAsia="zh-CN"/>
              </w:rPr>
              <w:t>合计（含税）</w:t>
            </w:r>
          </w:p>
        </w:tc>
        <w:tc>
          <w:tcPr>
            <w:tcW w:w="1439" w:type="dxa"/>
            <w:vAlign w:val="center"/>
          </w:tcPr>
          <w:p w14:paraId="27A5BEC1">
            <w:pPr>
              <w:jc w:val="center"/>
              <w:rPr>
                <w:rFonts w:hint="default" w:eastAsia="仿宋_GB2312"/>
                <w:kern w:val="0"/>
                <w:sz w:val="30"/>
                <w:szCs w:val="30"/>
                <w:vertAlign w:val="baseline"/>
                <w:lang w:val="en-US" w:eastAsia="zh-CN"/>
              </w:rPr>
            </w:pPr>
          </w:p>
        </w:tc>
        <w:tc>
          <w:tcPr>
            <w:tcW w:w="1721" w:type="dxa"/>
            <w:vAlign w:val="center"/>
          </w:tcPr>
          <w:p w14:paraId="131B01FD">
            <w:pPr>
              <w:jc w:val="center"/>
              <w:rPr>
                <w:rFonts w:hint="default" w:eastAsia="仿宋_GB2312"/>
                <w:kern w:val="0"/>
                <w:sz w:val="24"/>
                <w:szCs w:val="24"/>
                <w:vertAlign w:val="baseline"/>
                <w:lang w:val="en-US" w:eastAsia="zh-CN"/>
              </w:rPr>
            </w:pPr>
            <w:r>
              <w:rPr>
                <w:rFonts w:hint="eastAsia" w:eastAsia="仿宋_GB2312"/>
                <w:kern w:val="0"/>
                <w:sz w:val="24"/>
                <w:szCs w:val="24"/>
                <w:vertAlign w:val="baseline"/>
                <w:lang w:val="en-US" w:eastAsia="zh-CN"/>
              </w:rPr>
              <w:t>开具增值税专用发票</w:t>
            </w:r>
          </w:p>
        </w:tc>
      </w:tr>
    </w:tbl>
    <w:p w14:paraId="46E7EAE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2504B"/>
    <w:rsid w:val="1732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2026-01-28T10:40:00Z</dcterms:created>
  <dc:creator>刘雪峰</dc:creator>
  <cp:lastModifiedBy>刘雪峰</cp:lastModifiedBy>
  <dcterms:modified xsi:type="dcterms:W3CDTF">2026-01-28T10:41:10Z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C02BB6D53EC14A9E9CA6F5C1B2F9DD0A_11</vt:lpwstr>
  </property>
  <property fmtid="{D5CDD505-2E9C-101B-9397-08002B2CF9AE}" pid="4" name="KSOTemplateDocerSaveRecord">
    <vt:lpwstr>eyJoZGlkIjoiMTllMjcyM2Y5MzBlNDQ5MDg4ODIwNmRmNTMwZjgxYzYiLCJ1c2VySWQiOiIxNjkyNjU5NTc3In0=</vt:lpwstr>
  </property>
</Properties>
</file>