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附件1：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芜湖高新技术创业服务中心有限公司2022年度中小微企业场地（房屋）租赁费减免申请审批表:</w:t>
      </w:r>
    </w:p>
    <w:p>
      <w:pPr>
        <w:jc w:val="left"/>
        <w:rPr>
          <w:rFonts w:cs="仿宋" w:asciiTheme="minorEastAsia" w:hAnsiTheme="minorEastAsia"/>
          <w:sz w:val="24"/>
        </w:rPr>
      </w:pPr>
      <w:r>
        <w:rPr>
          <w:rFonts w:hint="eastAsia" w:cs="仿宋" w:asciiTheme="minorEastAsia" w:hAnsiTheme="minorEastAsia"/>
          <w:sz w:val="24"/>
        </w:rPr>
        <w:t>所属园区（盖章）：                            申请日期：    年   月   日</w:t>
      </w:r>
    </w:p>
    <w:tbl>
      <w:tblPr>
        <w:tblStyle w:val="2"/>
        <w:tblW w:w="9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807"/>
        <w:gridCol w:w="1715"/>
        <w:gridCol w:w="534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申请单位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4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统一社会信用代码</w:t>
            </w: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合同编号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4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合同期限</w:t>
            </w: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房间号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出租类型</w:t>
            </w: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租赁面积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平方米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房屋租赁费单价</w:t>
            </w: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法人代表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4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联系电话</w:t>
            </w: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联系人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4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联系电话</w:t>
            </w: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开户银行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4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银行账号</w:t>
            </w: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中小企业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类型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□中型企业 □小微企业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是否为七大行业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□是,行业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申请减免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期限</w:t>
            </w:r>
          </w:p>
        </w:tc>
        <w:tc>
          <w:tcPr>
            <w:tcW w:w="761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2022年  月  日至2022年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申请减免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金额</w:t>
            </w:r>
          </w:p>
        </w:tc>
        <w:tc>
          <w:tcPr>
            <w:tcW w:w="761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大写：                         （￥： 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申报原因</w:t>
            </w:r>
          </w:p>
        </w:tc>
        <w:tc>
          <w:tcPr>
            <w:tcW w:w="7615" w:type="dxa"/>
            <w:gridSpan w:val="4"/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highlight w:val="red"/>
              </w:rPr>
            </w:pPr>
            <w:r>
              <w:rPr>
                <w:rFonts w:hint="eastAsia" w:asciiTheme="minorEastAsia" w:hAnsiTheme="minorEastAsia"/>
                <w:sz w:val="24"/>
              </w:rPr>
              <w:t>根据</w:t>
            </w:r>
            <w:r>
              <w:rPr>
                <w:rFonts w:asciiTheme="minorEastAsia" w:hAnsiTheme="minorEastAsia"/>
                <w:sz w:val="24"/>
              </w:rPr>
              <w:t>《</w:t>
            </w:r>
            <w:r>
              <w:rPr>
                <w:rFonts w:hint="eastAsia" w:asciiTheme="minorEastAsia" w:hAnsiTheme="minorEastAsia"/>
                <w:sz w:val="24"/>
              </w:rPr>
              <w:t>关于促进市场主体提质扩量增效的意见</w:t>
            </w:r>
            <w:r>
              <w:rPr>
                <w:rFonts w:asciiTheme="minorEastAsia" w:hAnsiTheme="minorEastAsia"/>
                <w:sz w:val="24"/>
              </w:rPr>
              <w:t>》</w:t>
            </w:r>
            <w:r>
              <w:rPr>
                <w:rFonts w:hint="eastAsia" w:asciiTheme="minorEastAsia" w:hAnsiTheme="minorEastAsia"/>
                <w:sz w:val="24"/>
              </w:rPr>
              <w:t>、《芜湖市人民政府关于应对新冠肺炎疫情稳定七大行业发展的意见》等相关文件政策，申请减免2022年   月   日-2022年   月   日期间房租。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申请单位：（盖章） 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911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初审减免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期限和金额</w:t>
            </w:r>
          </w:p>
        </w:tc>
        <w:tc>
          <w:tcPr>
            <w:tcW w:w="7615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该企业属于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>□中型企业 □小微企业</w:t>
            </w:r>
            <w:r>
              <w:rPr>
                <w:rFonts w:hint="eastAsia" w:asciiTheme="minorEastAsia" w:hAnsiTheme="minorEastAsia"/>
                <w:sz w:val="24"/>
              </w:rPr>
              <w:t>，涉及的七大行业为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/>
                <w:sz w:val="24"/>
              </w:rPr>
              <w:t>行业，可减免期限：2022年  月  日至2022年  月  日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金额：（大写）                  （￥：      元）</w:t>
            </w:r>
          </w:p>
          <w:p>
            <w:pPr>
              <w:ind w:firstLine="1920" w:firstLineChars="8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初审人：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园区发展部意  见</w:t>
            </w:r>
          </w:p>
        </w:tc>
        <w:tc>
          <w:tcPr>
            <w:tcW w:w="2808" w:type="dxa"/>
            <w:vAlign w:val="bottom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</w:t>
            </w:r>
          </w:p>
          <w:p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   月  日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园区后勤部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意   见</w:t>
            </w:r>
          </w:p>
        </w:tc>
        <w:tc>
          <w:tcPr>
            <w:tcW w:w="3091" w:type="dxa"/>
            <w:gridSpan w:val="2"/>
            <w:vAlign w:val="bottom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</w:t>
            </w:r>
          </w:p>
          <w:p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园区分管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领导意见</w:t>
            </w:r>
          </w:p>
        </w:tc>
        <w:tc>
          <w:tcPr>
            <w:tcW w:w="2808" w:type="dxa"/>
            <w:vAlign w:val="bottom"/>
          </w:tcPr>
          <w:p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   月  日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财务审核</w:t>
            </w:r>
          </w:p>
        </w:tc>
        <w:tc>
          <w:tcPr>
            <w:tcW w:w="3091" w:type="dxa"/>
            <w:gridSpan w:val="2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核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 xml:space="preserve">¥：          </w:t>
            </w:r>
            <w:r>
              <w:rPr>
                <w:rFonts w:hint="eastAsia" w:asciiTheme="minorEastAsia" w:hAnsiTheme="minorEastAsia"/>
                <w:sz w:val="24"/>
              </w:rPr>
              <w:t>元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年   月   日</w:t>
            </w: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ind w:firstLine="1440" w:firstLineChars="6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总经理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审批</w:t>
            </w:r>
          </w:p>
        </w:tc>
        <w:tc>
          <w:tcPr>
            <w:tcW w:w="7615" w:type="dxa"/>
            <w:gridSpan w:val="4"/>
            <w:vAlign w:val="bottom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</w:p>
          <w:p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   月  日</w:t>
            </w:r>
          </w:p>
        </w:tc>
      </w:tr>
    </w:tbl>
    <w:p>
      <w:pPr>
        <w:jc w:val="left"/>
      </w:pPr>
      <w:r>
        <w:rPr>
          <w:rFonts w:hint="eastAsia" w:asciiTheme="minorEastAsia" w:hAnsiTheme="minorEastAsia"/>
          <w:sz w:val="24"/>
        </w:rPr>
        <w:t>附件：房屋租赁合同、发票等附件材料均以A4复印并加盖公章，一式三份。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57E9D"/>
    <w:rsid w:val="46A5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2022-04-14T06:45:00Z</dcterms:created>
  <dc:creator>舒婷</dc:creator>
  <cp:lastModifiedBy>舒婷</cp:lastModifiedBy>
  <dcterms:modified xsi:type="dcterms:W3CDTF">2022-04-14T06:45:27Z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