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附件：</w:t>
      </w:r>
    </w:p>
    <w:p>
      <w:pPr>
        <w:ind w:left="-10" w:leftChars="-5"/>
        <w:jc w:val="center"/>
        <w:rPr>
          <w:rFonts w:asciiTheme="majorEastAsia" w:hAnsiTheme="majorEastAsia" w:eastAsiaTheme="majorEastAsia" w:cstheme="majorEastAsia"/>
          <w:b/>
          <w:sz w:val="36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28"/>
        </w:rPr>
        <w:t>“不忘初心 牢记使命”创业者初心读书会报名表</w:t>
      </w:r>
    </w:p>
    <w:tbl>
      <w:tblPr>
        <w:tblStyle w:val="4"/>
        <w:tblW w:w="12173" w:type="dxa"/>
        <w:jc w:val="center"/>
        <w:tblInd w:w="-36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1984"/>
        <w:gridCol w:w="4253"/>
        <w:gridCol w:w="2977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30"/>
                <w:szCs w:val="30"/>
              </w:rPr>
              <w:t>序号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30"/>
                <w:szCs w:val="30"/>
              </w:rPr>
              <w:t>姓名</w:t>
            </w:r>
          </w:p>
        </w:tc>
        <w:tc>
          <w:tcPr>
            <w:tcW w:w="4253" w:type="dxa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30"/>
                <w:szCs w:val="30"/>
              </w:rPr>
              <w:t>所在单位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866" w:type="dxa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4253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1866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4253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1866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4253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1866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4253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1866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4253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1866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</w:tr>
    </w:tbl>
    <w:p>
      <w:pPr>
        <w:ind w:left="-10" w:leftChars="-5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注：在园企业党员职工填好此表后请发至两园区发展部邮箱，联系电话请填写手机号码，以便后期及</w:t>
      </w:r>
    </w:p>
    <w:p>
      <w:pPr>
        <w:ind w:left="-10" w:leftChars="-5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docGrid w:type="lines" w:linePitch="319" w:charSpace="0"/>
        </w:sect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时告知比赛有关情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BA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2019-03-20T03:51:08Z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